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威海市立</w:t>
      </w:r>
      <w:r>
        <w:rPr>
          <w:rFonts w:hint="eastAsia" w:ascii="宋体" w:hAnsi="宋体" w:eastAsia="宋体"/>
          <w:b/>
          <w:sz w:val="36"/>
          <w:szCs w:val="21"/>
        </w:rPr>
        <w:t>医院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文创冰箱贴设计及制作项目（202606-4）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材料目录</w:t>
      </w:r>
    </w:p>
    <w:p>
      <w:pPr>
        <w:adjustRightInd w:val="0"/>
        <w:spacing w:before="160" w:after="160"/>
        <w:ind w:firstLine="480" w:firstLineChars="200"/>
        <w:contextualSpacing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欢迎生产企业、经营企业以及潜在供应商前来我院相关科室介绍产品，同时提交产品资料。有意向者必须提供符合我院要求的报名材料（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纸质文件一份，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纸质文件的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电子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版扫描件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文件一份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电子文件报名时发邮箱whslyyzbb5208592@163.com</w:t>
      </w:r>
      <w:r>
        <w:rPr>
          <w:rFonts w:hint="eastAsia" w:ascii="宋体" w:hAnsi="宋体" w:eastAsia="宋体"/>
          <w:sz w:val="24"/>
          <w:szCs w:val="24"/>
        </w:rPr>
        <w:t>），并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2" w:firstLineChars="200"/>
        <w:contextualSpacing/>
        <w:textAlignment w:val="auto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一、报名材料要求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contextualSpacing/>
        <w:textAlignment w:val="auto"/>
        <w:rPr>
          <w:rFonts w:hint="eastAsia" w:ascii="宋体" w:hAnsi="宋体" w:eastAsia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准备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纸质文件一份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每页加盖报名公司公章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报名时不用提交，后期现场会用）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2" w:firstLineChars="200"/>
        <w:contextualSpacing/>
        <w:textAlignment w:val="auto"/>
        <w:rPr>
          <w:rFonts w:ascii="宋体" w:hAnsi="宋体" w:eastAsia="宋体"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报名文件：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纸质文件的扫描件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文件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PDF版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（内容包含报价单）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  <w:lang w:val="en-US" w:eastAsia="zh-CN"/>
        </w:rPr>
        <w:t>发邮箱whslyyzbb5208592@163.com</w:t>
      </w:r>
      <w:r>
        <w:rPr>
          <w:rFonts w:hint="eastAsia" w:ascii="宋体" w:hAnsi="宋体" w:eastAsia="宋体"/>
          <w:bCs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contextualSpacing/>
        <w:textAlignment w:val="auto"/>
        <w:rPr>
          <w:rFonts w:ascii="宋体" w:hAnsi="宋体" w:eastAsia="宋体"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报名供应商要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保证所提供的各种材料真实、有效、齐全，承担相应的法律责任。</w:t>
      </w:r>
    </w:p>
    <w:p>
      <w:pPr>
        <w:numPr>
          <w:ilvl w:val="0"/>
          <w:numId w:val="2"/>
        </w:numPr>
        <w:adjustRightInd w:val="0"/>
        <w:spacing w:before="160" w:after="160"/>
        <w:ind w:firstLine="482" w:firstLineChars="200"/>
        <w:contextualSpacing/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纸质版材料装订顺序</w:t>
      </w:r>
    </w:p>
    <w:p>
      <w:pPr>
        <w:pStyle w:val="16"/>
        <w:numPr>
          <w:ilvl w:val="0"/>
          <w:numId w:val="3"/>
        </w:numPr>
        <w:ind w:leftChars="0"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封面：</w:t>
      </w:r>
      <w:r>
        <w:rPr>
          <w:rFonts w:hint="eastAsia"/>
          <w:sz w:val="24"/>
          <w:szCs w:val="24"/>
          <w:lang w:val="en-US" w:eastAsia="zh-CN"/>
        </w:rPr>
        <w:t>详见附件1。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200"/>
        <w:textAlignment w:val="auto"/>
        <w:rPr>
          <w:rFonts w:hint="default" w:ascii="宋体" w:hAnsi="宋体" w:eastAsia="宋体" w:cstheme="minorBidi"/>
          <w:b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2、报价表：详见</w:t>
      </w:r>
      <w:r>
        <w:rPr>
          <w:rFonts w:hint="eastAsia" w:ascii="宋体" w:hAnsi="宋体" w:eastAsia="宋体" w:cstheme="minorBidi"/>
          <w:b/>
          <w:bCs w:val="0"/>
          <w:color w:val="auto"/>
          <w:kern w:val="2"/>
          <w:sz w:val="24"/>
          <w:szCs w:val="24"/>
          <w:lang w:val="en-US" w:eastAsia="zh-CN" w:bidi="ar-SA"/>
        </w:rPr>
        <w:t>附件2。</w:t>
      </w:r>
    </w:p>
    <w:p>
      <w:pPr>
        <w:pStyle w:val="16"/>
        <w:numPr>
          <w:ilvl w:val="0"/>
          <w:numId w:val="0"/>
        </w:numPr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3、调研比选项目报名表：详见</w:t>
      </w:r>
      <w:r>
        <w:rPr>
          <w:rFonts w:hint="eastAsia" w:ascii="宋体" w:hAnsi="宋体" w:eastAsia="宋体" w:cstheme="minorBidi"/>
          <w:b/>
          <w:bCs w:val="0"/>
          <w:color w:val="auto"/>
          <w:kern w:val="2"/>
          <w:sz w:val="24"/>
          <w:szCs w:val="24"/>
          <w:lang w:val="en-US" w:eastAsia="zh-CN" w:bidi="ar-SA"/>
        </w:rPr>
        <w:t>附件3。</w:t>
      </w:r>
    </w:p>
    <w:p>
      <w:pPr>
        <w:pStyle w:val="16"/>
        <w:numPr>
          <w:ilvl w:val="0"/>
          <w:numId w:val="0"/>
        </w:numPr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4、企业信用承诺书（请填写</w:t>
      </w:r>
      <w:r>
        <w:rPr>
          <w:rFonts w:hint="eastAsia" w:ascii="宋体" w:hAnsi="宋体" w:eastAsia="宋体" w:cstheme="minorBidi"/>
          <w:b/>
          <w:bCs w:val="0"/>
          <w:color w:val="auto"/>
          <w:kern w:val="2"/>
          <w:sz w:val="24"/>
          <w:szCs w:val="24"/>
          <w:lang w:val="en-US" w:eastAsia="zh-CN" w:bidi="ar-SA"/>
        </w:rPr>
        <w:t>附件4</w:t>
      </w: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）。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5、产品名称、规格型号、供应商名称、联系人姓名及联系方式、邮箱等信息。</w:t>
      </w:r>
    </w:p>
    <w:p>
      <w:pPr>
        <w:pStyle w:val="16"/>
        <w:numPr>
          <w:ilvl w:val="0"/>
          <w:numId w:val="0"/>
        </w:numPr>
        <w:ind w:leftChars="0"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/>
          <w:sz w:val="24"/>
          <w:szCs w:val="24"/>
        </w:rPr>
        <w:t>产品</w:t>
      </w:r>
      <w:r>
        <w:rPr>
          <w:rFonts w:hint="eastAsia"/>
          <w:sz w:val="24"/>
          <w:szCs w:val="24"/>
          <w:lang w:val="en-US" w:eastAsia="zh-CN"/>
        </w:rPr>
        <w:t>样品或类似产品材料及设计理念描述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16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供应商资质、法人给业务员的授权书，法人及业务员需签字，附法人和业务员的身份证复印件，以及业务员在投标公司所缴纳社保证明。</w:t>
      </w:r>
    </w:p>
    <w:p>
      <w:pPr>
        <w:pStyle w:val="16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8、其他医院合同复印件或相关发票(三级医院排在前面，合同需体现产品信息，发票建议提前查验，避免出现冲红发票等问题）。</w:t>
      </w:r>
    </w:p>
    <w:p>
      <w:pPr>
        <w:pStyle w:val="16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9、用户名单、采购时间。</w:t>
      </w:r>
    </w:p>
    <w:p>
      <w:pPr>
        <w:pStyle w:val="16"/>
        <w:numPr>
          <w:ilvl w:val="0"/>
          <w:numId w:val="0"/>
        </w:numPr>
        <w:ind w:leftChars="0" w:firstLine="480" w:firstLineChars="200"/>
        <w:rPr>
          <w:rFonts w:hint="default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/>
          <w:color w:val="auto"/>
          <w:kern w:val="2"/>
          <w:sz w:val="24"/>
          <w:szCs w:val="24"/>
          <w:lang w:val="en-US" w:eastAsia="zh-CN" w:bidi="ar-SA"/>
        </w:rPr>
        <w:t>10、</w:t>
      </w:r>
      <w:r>
        <w:rPr>
          <w:rFonts w:hint="eastAsia" w:ascii="宋体" w:hAnsi="宋体" w:eastAsia="宋体"/>
          <w:color w:val="auto"/>
          <w:sz w:val="24"/>
          <w:szCs w:val="24"/>
        </w:rPr>
        <w:t>材料真实性及购销廉洁声明（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见附件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4"/>
          <w:szCs w:val="24"/>
        </w:rPr>
        <w:t>）</w:t>
      </w:r>
    </w:p>
    <w:p>
      <w:pPr>
        <w:ind w:firstLine="480" w:firstLineChars="200"/>
        <w:rPr>
          <w:rFonts w:hint="eastAsia" w:ascii="宋体" w:hAnsi="宋体" w:eastAsia="宋体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theme="minorBidi"/>
          <w:b/>
          <w:kern w:val="2"/>
          <w:sz w:val="28"/>
          <w:szCs w:val="28"/>
          <w:lang w:val="en-US" w:eastAsia="zh-CN" w:bidi="ar-SA"/>
        </w:rPr>
        <w:t>评分表（见附件6）。</w:t>
      </w:r>
    </w:p>
    <w:p>
      <w:pPr>
        <w:pStyle w:val="2"/>
        <w:rPr>
          <w:rFonts w:hint="default" w:ascii="宋体" w:hAnsi="宋体" w:eastAsia="宋体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/>
          <w:kern w:val="2"/>
          <w:sz w:val="28"/>
          <w:szCs w:val="28"/>
          <w:lang w:val="en-US" w:eastAsia="zh-CN" w:bidi="ar-SA"/>
        </w:rPr>
        <w:t xml:space="preserve">   12、项目内容</w:t>
      </w:r>
    </w:p>
    <w:p>
      <w:pPr>
        <w:pStyle w:val="2"/>
        <w:ind w:firstLine="480"/>
        <w:rPr>
          <w:rFonts w:hint="eastAsia" w:eastAsia="宋体" w:cs="Times New Roman"/>
          <w:lang w:val="en-US" w:eastAsia="zh-CN"/>
        </w:rPr>
      </w:pPr>
      <w:r>
        <w:rPr>
          <w:rFonts w:hint="eastAsia" w:eastAsia="宋体" w:cs="Times New Roman"/>
          <w:lang w:val="en-US" w:eastAsia="zh-CN"/>
        </w:rPr>
        <w:t>（1）项目名称：文创冰箱贴设计制作，最高限价49800元。</w:t>
      </w:r>
    </w:p>
    <w:p>
      <w:pPr>
        <w:pStyle w:val="16"/>
        <w:adjustRightInd w:val="0"/>
        <w:spacing w:before="160" w:after="160"/>
        <w:ind w:firstLine="420" w:firstLineChars="200"/>
        <w:contextualSpacing/>
        <w:jc w:val="both"/>
        <w:rPr>
          <w:rFonts w:hint="eastAsia" w:eastAsia="宋体" w:cs="Times New Roman" w:asciiTheme="minorHAnsi" w:hAnsiTheme="minorHAnsi"/>
          <w:kern w:val="2"/>
          <w:sz w:val="21"/>
          <w:szCs w:val="24"/>
          <w:lang w:val="en-US" w:eastAsia="zh-CN" w:bidi="ar-SA"/>
        </w:rPr>
      </w:pPr>
      <w:r>
        <w:rPr>
          <w:rFonts w:hint="eastAsia" w:eastAsia="宋体" w:cs="Times New Roman"/>
          <w:kern w:val="2"/>
          <w:sz w:val="21"/>
          <w:szCs w:val="24"/>
          <w:lang w:val="en-US" w:eastAsia="zh-CN" w:bidi="ar-SA"/>
        </w:rPr>
        <w:t>（2）</w:t>
      </w:r>
      <w:r>
        <w:rPr>
          <w:rFonts w:hint="eastAsia" w:eastAsia="宋体" w:cs="Times New Roman" w:asciiTheme="minorHAnsi" w:hAnsiTheme="minorHAnsi"/>
          <w:kern w:val="2"/>
          <w:sz w:val="21"/>
          <w:szCs w:val="24"/>
          <w:lang w:val="en-US" w:eastAsia="zh-CN" w:bidi="ar-SA"/>
        </w:rPr>
        <w:t>项目说明：</w:t>
      </w:r>
    </w:p>
    <w:p>
      <w:pPr>
        <w:pStyle w:val="16"/>
        <w:adjustRightInd w:val="0"/>
        <w:spacing w:before="160" w:after="160"/>
        <w:ind w:firstLine="420" w:firstLineChars="200"/>
        <w:contextualSpacing/>
        <w:jc w:val="both"/>
        <w:rPr>
          <w:rFonts w:hint="eastAsia" w:eastAsia="宋体" w:cs="Times New Roman" w:asciiTheme="minorHAnsi" w:hAnsiTheme="minorHAnsi"/>
          <w:kern w:val="2"/>
          <w:sz w:val="21"/>
          <w:szCs w:val="24"/>
          <w:lang w:val="en-US" w:eastAsia="zh-CN" w:bidi="ar-SA"/>
        </w:rPr>
      </w:pPr>
      <w:r>
        <w:rPr>
          <w:rFonts w:hint="eastAsia" w:eastAsia="宋体" w:cs="Times New Roman" w:asciiTheme="minorHAnsi" w:hAnsiTheme="minorHAnsi"/>
          <w:kern w:val="2"/>
          <w:sz w:val="21"/>
          <w:szCs w:val="24"/>
          <w:lang w:val="en-US" w:eastAsia="zh-CN" w:bidi="ar-SA"/>
        </w:rPr>
        <w:t>本项目拟设计并制作一款以“清廉”为主题的文创冰箱贴。作品立足山东深厚的地域文化底蕴，深入挖掘齐鲁廉洁文化资源，将“清风正气”作为核心表达，探索廉洁理念与日常生活的有机融合。</w:t>
      </w:r>
    </w:p>
    <w:p>
      <w:pPr>
        <w:pStyle w:val="16"/>
        <w:adjustRightInd w:val="0"/>
        <w:spacing w:before="160" w:after="160"/>
        <w:ind w:firstLine="420" w:firstLineChars="200"/>
        <w:contextualSpacing/>
        <w:jc w:val="both"/>
        <w:rPr>
          <w:rFonts w:hint="eastAsia" w:eastAsia="宋体" w:cs="Times New Roman" w:asciiTheme="minorHAnsi" w:hAnsiTheme="minorHAnsi"/>
          <w:kern w:val="2"/>
          <w:sz w:val="21"/>
          <w:szCs w:val="24"/>
          <w:lang w:val="en-US" w:eastAsia="zh-CN" w:bidi="ar-SA"/>
        </w:rPr>
      </w:pPr>
      <w:r>
        <w:rPr>
          <w:rFonts w:hint="eastAsia" w:eastAsia="宋体" w:cs="Times New Roman" w:asciiTheme="minorHAnsi" w:hAnsiTheme="minorHAnsi"/>
          <w:kern w:val="2"/>
          <w:sz w:val="21"/>
          <w:szCs w:val="24"/>
          <w:lang w:val="en-US" w:eastAsia="zh-CN" w:bidi="ar-SA"/>
        </w:rPr>
        <w:t>在设计理念上，作品注重“以小见大、润物无声”，借助冰箱贴这一高频使用的家庭生活小物件，使廉洁文化以更亲切、自然的方式融入百姓日常。创意方面，将融入山东传统文化元素，结合现代审美与实用功能，使作品既具有地域识别度，又富有艺术感染力。</w:t>
      </w:r>
    </w:p>
    <w:p>
      <w:pPr>
        <w:pStyle w:val="16"/>
        <w:adjustRightInd w:val="0"/>
        <w:spacing w:before="160" w:after="160"/>
        <w:ind w:firstLine="420" w:firstLineChars="200"/>
        <w:contextualSpacing/>
        <w:jc w:val="both"/>
        <w:rPr>
          <w:rFonts w:hint="eastAsia" w:eastAsia="宋体" w:cs="Times New Roman" w:asciiTheme="minorHAnsi" w:hAnsiTheme="minorHAnsi"/>
          <w:kern w:val="2"/>
          <w:sz w:val="21"/>
          <w:szCs w:val="24"/>
          <w:lang w:val="en-US" w:eastAsia="zh-CN" w:bidi="ar-SA"/>
        </w:rPr>
      </w:pPr>
      <w:r>
        <w:rPr>
          <w:rFonts w:hint="eastAsia" w:eastAsia="宋体" w:cs="Times New Roman" w:asciiTheme="minorHAnsi" w:hAnsiTheme="minorHAnsi"/>
          <w:kern w:val="2"/>
          <w:sz w:val="21"/>
          <w:szCs w:val="24"/>
          <w:lang w:val="en-US" w:eastAsia="zh-CN" w:bidi="ar-SA"/>
        </w:rPr>
        <w:t>项目实施涵盖整体创意构思、视觉形象打磨、材质选型与实物打样制作等环节，力求在有限的载体上实现思想性、艺术性与传播性的统一。成品不仅可用于展示与评奖，也具备良好的生活实用价值和宣传延展性，真正实现“廉洁文化可触可感、入脑入心”的传播目标。</w:t>
      </w:r>
    </w:p>
    <w:tbl>
      <w:tblPr>
        <w:tblStyle w:val="8"/>
        <w:tblpPr w:leftFromText="180" w:rightFromText="180" w:vertAnchor="text" w:horzAnchor="page" w:tblpX="1642" w:tblpY="500"/>
        <w:tblOverlap w:val="never"/>
        <w:tblW w:w="90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432"/>
        <w:gridCol w:w="2935"/>
        <w:gridCol w:w="933"/>
        <w:gridCol w:w="739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序 号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项 目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描 述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单项最高</w:t>
            </w: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限</w:t>
            </w: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清廉主题文创冰箱贴设计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供应商需对设计方案进行设计理念描述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款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外包装设计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供应商需对设计方案进行设计理念描述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款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清廉主题文创冰箱贴制作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尺寸：</w:t>
            </w:r>
            <w:r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6</w:t>
            </w: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cm-14.5cm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材质：金属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供应商需对材质工艺进行描述，中标后提供成品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套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40000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eastAsia="宋体" w:cs="Times New Roman" w:asciiTheme="minorHAnsi" w:hAnsiTheme="minorHAnsi"/>
          <w:kern w:val="2"/>
          <w:sz w:val="21"/>
          <w:szCs w:val="24"/>
          <w:lang w:val="en-US" w:eastAsia="zh-CN" w:bidi="ar-SA"/>
        </w:rPr>
      </w:pPr>
      <w:r>
        <w:rPr>
          <w:rFonts w:hint="eastAsia" w:eastAsia="宋体" w:cs="Times New Roman"/>
          <w:kern w:val="2"/>
          <w:sz w:val="21"/>
          <w:szCs w:val="24"/>
          <w:lang w:val="en-US" w:eastAsia="zh-CN" w:bidi="ar-SA"/>
        </w:rPr>
        <w:t>（3）产品要求</w:t>
      </w:r>
    </w:p>
    <w:p>
      <w:pPr>
        <w:rPr>
          <w:rFonts w:hint="eastAsia" w:eastAsia="宋体" w:cs="Times New Roman" w:asciiTheme="minorHAnsi" w:hAnsiTheme="minorHAnsi"/>
          <w:kern w:val="2"/>
          <w:sz w:val="21"/>
          <w:szCs w:val="24"/>
          <w:lang w:val="en-US" w:eastAsia="zh-CN" w:bidi="ar-SA"/>
        </w:rPr>
      </w:pPr>
    </w:p>
    <w:p>
      <w:pPr>
        <w:pStyle w:val="2"/>
        <w:ind w:firstLine="480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eastAsia="宋体" w:cs="Times New Roman"/>
          <w:lang w:val="en-US" w:eastAsia="zh-CN"/>
        </w:rPr>
        <w:t>本项目说明中所提出的参数和标准仅系说明并非进行限制，供应商可提出替代的参数和标准，并在技术文件中详细说明，但该替代应不低于本文件的规定和要求（本报价包含产品费用、材料费、人工费、运输费、税费等所有费用）。</w:t>
      </w:r>
    </w:p>
    <w:p>
      <w:pPr>
        <w:rPr>
          <w:rFonts w:hint="default"/>
          <w:lang w:val="en-US" w:eastAsia="zh-CN"/>
        </w:rPr>
      </w:pPr>
    </w:p>
    <w:p>
      <w:pPr>
        <w:adjustRightInd w:val="0"/>
        <w:spacing w:before="160" w:after="160"/>
        <w:ind w:firstLine="480" w:firstLineChars="200"/>
        <w:contextualSpacing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请将上述所有文件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每页加盖报名公司公章</w:t>
      </w:r>
      <w:r>
        <w:rPr>
          <w:rFonts w:hint="eastAsia" w:ascii="宋体" w:hAnsi="宋体" w:eastAsia="宋体"/>
          <w:sz w:val="24"/>
          <w:szCs w:val="24"/>
        </w:rPr>
        <w:t>后，上传至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指定邮箱。</w:t>
      </w:r>
      <w:r>
        <w:rPr>
          <w:rFonts w:hint="eastAsia" w:ascii="宋体" w:hAnsi="宋体" w:eastAsia="宋体"/>
          <w:sz w:val="24"/>
          <w:szCs w:val="24"/>
        </w:rPr>
        <w:t>一份纸质版材料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待采购会时</w:t>
      </w:r>
      <w:bookmarkStart w:id="0" w:name="_Hlk107847759"/>
      <w:r>
        <w:rPr>
          <w:rFonts w:hint="eastAsia" w:ascii="宋体" w:hAnsi="宋体" w:eastAsia="宋体"/>
          <w:sz w:val="24"/>
          <w:szCs w:val="24"/>
          <w:lang w:val="en-US" w:eastAsia="zh-CN"/>
        </w:rPr>
        <w:t>提交</w:t>
      </w:r>
      <w:r>
        <w:rPr>
          <w:rFonts w:hint="eastAsia" w:ascii="宋体" w:hAnsi="宋体" w:eastAsia="宋体"/>
          <w:sz w:val="24"/>
          <w:szCs w:val="24"/>
        </w:rPr>
        <w:t>。</w:t>
      </w:r>
      <w:bookmarkEnd w:id="0"/>
      <w:r>
        <w:rPr>
          <w:rFonts w:hint="eastAsia" w:ascii="宋体" w:hAnsi="宋体" w:eastAsia="宋体"/>
          <w:sz w:val="24"/>
          <w:szCs w:val="24"/>
          <w:lang w:val="en-US" w:eastAsia="zh-CN"/>
        </w:rPr>
        <w:t>请</w:t>
      </w:r>
      <w:r>
        <w:rPr>
          <w:rFonts w:hint="eastAsia" w:ascii="宋体" w:hAnsi="宋体" w:eastAsia="宋体"/>
          <w:sz w:val="24"/>
          <w:szCs w:val="24"/>
        </w:rPr>
        <w:t>严格按照本清单内容递交报名材料，否则视为自动弃权！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递交材料经院方审核通过后，医院会发邮件通知正式商谈的具体时间地点，届时请带1份书面报价单（格式如下），要求密封，报价单和密封信封上加盖公司公章，现场递交。</w:t>
      </w:r>
    </w:p>
    <w:p>
      <w:pPr>
        <w:pStyle w:val="16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color w:val="FF0000"/>
          <w:sz w:val="24"/>
          <w:szCs w:val="24"/>
          <w:u w:val="single"/>
        </w:rPr>
      </w:pPr>
    </w:p>
    <w:p>
      <w:pPr>
        <w:pStyle w:val="16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color w:val="FF0000"/>
          <w:sz w:val="24"/>
          <w:szCs w:val="24"/>
          <w:u w:val="single"/>
        </w:rPr>
        <w:sectPr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>
      <w:pPr>
        <w:pStyle w:val="16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bookmarkStart w:id="1" w:name="_Hlk107847795"/>
      <w:r>
        <w:rPr>
          <w:rFonts w:ascii="方正仿宋_GBK" w:eastAsia="方正仿宋_GBK"/>
          <w:b/>
          <w:sz w:val="32"/>
        </w:rPr>
        <w:t>附件1：</w:t>
      </w:r>
    </w:p>
    <w:p>
      <w:pPr>
        <w:rPr>
          <w:rFonts w:hint="eastAsia" w:ascii="黑体" w:eastAsia="黑体"/>
          <w:sz w:val="32"/>
        </w:rPr>
      </w:pPr>
    </w:p>
    <w:p>
      <w:pPr>
        <w:spacing w:line="276" w:lineRule="auto"/>
        <w:jc w:val="center"/>
        <w:rPr>
          <w:rFonts w:ascii="黑体" w:hAnsi="宋体" w:eastAsia="黑体"/>
          <w:sz w:val="24"/>
          <w:szCs w:val="5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宋体" w:eastAsia="黑体"/>
          <w:sz w:val="48"/>
          <w:szCs w:val="52"/>
        </w:rPr>
      </w:pPr>
      <w:r>
        <w:rPr>
          <w:rFonts w:hint="eastAsia" w:ascii="黑体" w:hAnsi="宋体" w:eastAsia="黑体"/>
          <w:sz w:val="48"/>
          <w:szCs w:val="52"/>
          <w:lang w:val="en-US" w:eastAsia="zh-CN"/>
        </w:rPr>
        <w:t>威海市立</w:t>
      </w:r>
      <w:r>
        <w:rPr>
          <w:rFonts w:hint="eastAsia" w:ascii="黑体" w:hAnsi="宋体" w:eastAsia="黑体"/>
          <w:sz w:val="48"/>
          <w:szCs w:val="52"/>
        </w:rPr>
        <w:t>医院</w:t>
      </w:r>
    </w:p>
    <w:p>
      <w:pPr>
        <w:spacing w:before="240" w:after="60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文创冰箱贴设计及制作项目</w:t>
      </w:r>
    </w:p>
    <w:p>
      <w:pPr>
        <w:spacing w:before="240" w:after="60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编号（202606-4）</w:t>
      </w:r>
    </w:p>
    <w:p>
      <w:pPr>
        <w:spacing w:line="480" w:lineRule="auto"/>
        <w:rPr>
          <w:rFonts w:hint="eastAsia"/>
          <w:b/>
          <w:sz w:val="72"/>
          <w:szCs w:val="80"/>
        </w:rPr>
      </w:pP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报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名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文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件</w:t>
      </w: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jc w:val="center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单位名称：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28"/>
          <w:szCs w:val="32"/>
          <w:u w:val="single"/>
        </w:rPr>
        <w:t xml:space="preserve">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盖单位章）</w:t>
      </w:r>
    </w:p>
    <w:p>
      <w:pPr>
        <w:jc w:val="center"/>
        <w:rPr>
          <w:rFonts w:hint="eastAsia"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法定</w:t>
      </w:r>
      <w:r>
        <w:rPr>
          <w:rFonts w:ascii="黑体" w:eastAsia="黑体"/>
          <w:sz w:val="28"/>
          <w:szCs w:val="32"/>
        </w:rPr>
        <w:t>代表人或其委托代理人：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签字）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>
      <w:pPr>
        <w:rPr>
          <w:rFonts w:hint="eastAsia"/>
          <w:b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992" w:footer="992" w:gutter="0"/>
          <w:cols w:space="720" w:num="1"/>
          <w:docGrid w:type="lines" w:linePitch="312" w:charSpace="0"/>
        </w:sectPr>
      </w:pPr>
    </w:p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报价单</w:t>
      </w:r>
    </w:p>
    <w:tbl>
      <w:tblPr>
        <w:tblStyle w:val="8"/>
        <w:tblpPr w:leftFromText="180" w:rightFromText="180" w:vertAnchor="text" w:horzAnchor="page" w:tblpX="1642" w:tblpY="500"/>
        <w:tblOverlap w:val="never"/>
        <w:tblW w:w="90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405"/>
        <w:gridCol w:w="2359"/>
        <w:gridCol w:w="1009"/>
        <w:gridCol w:w="1219"/>
        <w:gridCol w:w="1253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序 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项 目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描 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清廉主题文创冰箱贴设计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供应商需对设计方案进行设计理念描述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款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外包装设计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供应商需对设计方案进行设计理念描述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款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清廉主题文创冰箱贴制作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尺寸：</w:t>
            </w:r>
            <w:r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6</w:t>
            </w: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cm-14.5cm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材质：金属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供应商需对材质工艺进行描述，中标后提供成品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套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Times New Roman" w:asciiTheme="minorHAnsi" w:hAnsiTheme="minorHAns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/>
    <w:p>
      <w:pPr>
        <w:keepNext/>
        <w:keepLines/>
        <w:widowControl w:val="0"/>
        <w:spacing w:before="100" w:beforeAutospacing="1" w:after="100" w:afterAutospacing="1" w:line="240" w:lineRule="auto"/>
        <w:jc w:val="left"/>
        <w:outlineLvl w:val="0"/>
        <w:rPr>
          <w:rFonts w:hint="default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附件3：</w:t>
      </w:r>
    </w:p>
    <w:p>
      <w:pPr>
        <w:keepNext/>
        <w:keepLines/>
        <w:widowControl w:val="0"/>
        <w:spacing w:before="100" w:beforeAutospacing="1" w:after="100" w:afterAutospacing="1" w:line="240" w:lineRule="auto"/>
        <w:jc w:val="center"/>
        <w:outlineLvl w:val="0"/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威海市立医院招标采购</w:t>
      </w:r>
      <w:r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项目报名</w:t>
      </w:r>
      <w:r>
        <w:rPr>
          <w:rFonts w:hint="eastAsia"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  <w:t>表</w:t>
      </w:r>
    </w:p>
    <w:tbl>
      <w:tblPr>
        <w:tblStyle w:val="8"/>
        <w:tblW w:w="10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25"/>
        <w:gridCol w:w="2850"/>
        <w:gridCol w:w="2212"/>
        <w:gridCol w:w="207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9588" w:type="dxa"/>
            <w:gridSpan w:val="5"/>
            <w:noWrap w:val="0"/>
            <w:vAlign w:val="center"/>
          </w:tcPr>
          <w:p>
            <w:pPr>
              <w:spacing w:before="240" w:after="60"/>
              <w:jc w:val="center"/>
              <w:outlineLvl w:val="0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文创冰箱贴设计及制作项目</w:t>
            </w:r>
          </w:p>
          <w:p>
            <w:pPr>
              <w:keepNext/>
              <w:keepLines/>
              <w:widowControl w:val="0"/>
              <w:spacing w:before="100" w:beforeAutospacing="1" w:after="100" w:afterAutospacing="1" w:line="240" w:lineRule="auto"/>
              <w:jc w:val="center"/>
              <w:outlineLvl w:val="0"/>
              <w:rPr>
                <w:rFonts w:hint="eastAsia" w:ascii="黑体" w:hAnsi="Calibri" w:eastAsia="黑体" w:cs="Times New Roman"/>
                <w:b/>
                <w:bCs/>
                <w:kern w:val="44"/>
                <w:sz w:val="36"/>
                <w:szCs w:val="44"/>
                <w:lang w:val="en-US" w:eastAsia="zh-CN" w:bidi="ar-SA"/>
              </w:rPr>
            </w:pPr>
          </w:p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18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项目信息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相关附件名称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附件页码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报名单位信息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①营业执照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详细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法定代表人姓名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报名人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 w:val="24"/>
                <w:szCs w:val="24"/>
              </w:rPr>
              <w:t>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eastAsia="zh-CN"/>
              </w:rPr>
              <w:t>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法人授权委托书</w:t>
            </w: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  份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法定代表人</w:t>
            </w:r>
          </w:p>
          <w:p>
            <w:pPr>
              <w:spacing w:line="400" w:lineRule="exact"/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委托代理人</w:t>
            </w: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身份证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号码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联系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邮  箱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报名产品信息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产品产地品牌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品牌）</w:t>
            </w:r>
          </w:p>
        </w:tc>
        <w:tc>
          <w:tcPr>
            <w:tcW w:w="2075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75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信用信息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是否</w:t>
            </w:r>
            <w:r>
              <w:rPr>
                <w:rFonts w:ascii="宋体" w:hAnsi="宋体" w:eastAsia="宋体" w:cs="宋体"/>
                <w:sz w:val="24"/>
                <w:szCs w:val="24"/>
              </w:rPr>
              <w:t>被列入失信被执行人</w:t>
            </w:r>
          </w:p>
        </w:tc>
        <w:tc>
          <w:tcPr>
            <w:tcW w:w="221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  <w:lang w:eastAsia="zh-CN"/>
              </w:rPr>
              <w:t>③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信用中国报告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400" w:lineRule="exact"/>
              <w:ind w:firstLine="720" w:firstLineChars="300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pStyle w:val="16"/>
        <w:adjustRightInd w:val="0"/>
        <w:spacing w:before="160" w:after="160"/>
        <w:ind w:firstLine="643"/>
        <w:contextualSpacing/>
        <w:rPr>
          <w:rFonts w:hint="eastAsia" w:ascii="方正仿宋_GBK" w:eastAsia="方正仿宋_GBK"/>
          <w:b/>
          <w:sz w:val="32"/>
          <w:lang w:val="en-US" w:eastAsia="zh-CN"/>
        </w:rPr>
      </w:pPr>
      <w:r>
        <w:rPr>
          <w:rFonts w:hint="eastAsia" w:ascii="方正仿宋_GBK" w:eastAsia="方正仿宋_GBK"/>
          <w:b/>
          <w:sz w:val="32"/>
          <w:lang w:val="en-US" w:eastAsia="zh-CN"/>
        </w:rPr>
        <w:t>附件4：</w:t>
      </w:r>
    </w:p>
    <w:p>
      <w:pPr>
        <w:pStyle w:val="16"/>
        <w:adjustRightInd w:val="0"/>
        <w:spacing w:before="160" w:after="160"/>
        <w:ind w:firstLine="643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9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pStyle w:val="16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ind w:firstLine="280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pStyle w:val="16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>
            <w:pPr>
              <w:pStyle w:val="16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1"/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：材料真实性及购销廉洁声明</w:t>
      </w: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6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威海市立</w:t>
      </w:r>
      <w:r>
        <w:rPr>
          <w:rFonts w:hint="eastAsia" w:ascii="宋体" w:hAnsi="宋体" w:eastAsia="宋体"/>
          <w:bCs/>
          <w:szCs w:val="21"/>
        </w:rPr>
        <w:t>医院：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</w:t>
      </w:r>
      <w:r>
        <w:rPr>
          <w:rFonts w:hint="eastAsia" w:ascii="宋体" w:hAnsi="宋体" w:eastAsia="宋体"/>
          <w:bCs/>
          <w:szCs w:val="21"/>
          <w:lang w:val="en-US" w:eastAsia="zh-CN"/>
        </w:rPr>
        <w:t>采购</w:t>
      </w:r>
      <w:r>
        <w:rPr>
          <w:rFonts w:hint="eastAsia" w:ascii="宋体" w:hAnsi="宋体" w:eastAsia="宋体"/>
          <w:bCs/>
          <w:szCs w:val="21"/>
        </w:rPr>
        <w:t>，我公司郑重承诺：所提供资料真实有效，无任何虚假成分。如有虚假，由此产生的一切后果由本公司承担。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一、我方按照《民法典》及本承诺购销医用耗材、试剂。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</w:t>
      </w:r>
      <w:r>
        <w:rPr>
          <w:rFonts w:hint="eastAsia" w:ascii="宋体" w:hAnsi="宋体" w:eastAsia="宋体"/>
          <w:bCs/>
          <w:szCs w:val="21"/>
          <w:lang w:val="en-US" w:eastAsia="zh-CN"/>
        </w:rPr>
        <w:t>与工作人员</w:t>
      </w:r>
      <w:r>
        <w:rPr>
          <w:rFonts w:hint="eastAsia" w:ascii="宋体" w:hAnsi="宋体" w:eastAsia="宋体"/>
          <w:bCs/>
          <w:szCs w:val="21"/>
        </w:rPr>
        <w:t>访谈并提供任何好处费等。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四、我方如违反本承诺，一经发现，医院有权终止购销合同，并向有关行政部门报告。如我方被列入商业贿赂不良记录，则严格按照相关规定处理。</w:t>
      </w:r>
    </w:p>
    <w:p>
      <w:pPr>
        <w:pStyle w:val="16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五、本承诺作为产品购销</w:t>
      </w:r>
      <w:r>
        <w:rPr>
          <w:rFonts w:hint="eastAsia" w:ascii="宋体" w:hAnsi="宋体" w:eastAsia="宋体"/>
          <w:bCs/>
          <w:szCs w:val="21"/>
          <w:lang w:val="en-US" w:eastAsia="zh-CN"/>
        </w:rPr>
        <w:t>协议的一部分，具有相同</w:t>
      </w:r>
      <w:r>
        <w:rPr>
          <w:rFonts w:hint="eastAsia" w:ascii="宋体" w:hAnsi="宋体" w:eastAsia="宋体"/>
          <w:bCs/>
          <w:szCs w:val="21"/>
        </w:rPr>
        <w:t>法律效力。</w:t>
      </w: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6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>
      <w:pPr>
        <w:pStyle w:val="16"/>
        <w:adjustRightInd w:val="0"/>
        <w:spacing w:before="160" w:after="160"/>
        <w:ind w:firstLine="0" w:firstLineChars="0"/>
        <w:contextualSpacing/>
        <w:jc w:val="righ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>
      <w:pPr>
        <w:pStyle w:val="16"/>
        <w:adjustRightInd w:val="0"/>
        <w:spacing w:before="160" w:after="160"/>
        <w:ind w:firstLine="0" w:firstLineChars="0"/>
        <w:contextualSpacing/>
        <w:jc w:val="left"/>
        <w:rPr>
          <w:rFonts w:hint="default" w:ascii="宋体" w:hAnsi="宋体" w:eastAsia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  <w:t>附件6：评分表</w:t>
      </w:r>
    </w:p>
    <w:p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tbl>
      <w:tblPr>
        <w:tblStyle w:val="8"/>
        <w:tblW w:w="8437" w:type="dxa"/>
        <w:tblInd w:w="-36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"/>
        <w:gridCol w:w="629"/>
        <w:gridCol w:w="1170"/>
        <w:gridCol w:w="63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2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bookmarkStart w:id="2" w:name="OLE_LINK1" w:colFirst="3" w:colLast="6"/>
            <w:r>
              <w:rPr>
                <w:rFonts w:hint="eastAsia" w:ascii="宋体" w:hAnsi="宋体" w:cs="仿宋_GB2312"/>
                <w:szCs w:val="21"/>
              </w:rPr>
              <w:t>序号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评审项目及标准分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评  分  标  准</w:t>
            </w:r>
          </w:p>
        </w:tc>
      </w:tr>
      <w:bookmarkEnd w:id="2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 w:hRule="atLeast"/>
        </w:trPr>
        <w:tc>
          <w:tcPr>
            <w:tcW w:w="2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报   价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仿宋_GB2312"/>
                <w:szCs w:val="21"/>
              </w:rPr>
              <w:t>分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满足招标文件要求且投标价格最低的投标报价为评标基准价，其价格分为满分。其他投标人的价格分统一按照下列公式计算：投标报价得分=(评标基准价／投标报价)×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3</w:t>
            </w:r>
            <w:bookmarkStart w:id="3" w:name="_GoBack"/>
            <w:bookmarkEnd w:id="3"/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4" w:hRule="atLeast"/>
        </w:trPr>
        <w:tc>
          <w:tcPr>
            <w:tcW w:w="2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</w:t>
            </w:r>
          </w:p>
        </w:tc>
        <w:tc>
          <w:tcPr>
            <w:tcW w:w="62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质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量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和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服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务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cs="仿宋_GB2312"/>
                <w:szCs w:val="21"/>
              </w:rPr>
              <w:t>质量方面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仿宋_GB2312"/>
                <w:szCs w:val="21"/>
              </w:rPr>
              <w:t>分</w:t>
            </w:r>
          </w:p>
        </w:tc>
        <w:tc>
          <w:tcPr>
            <w:tcW w:w="6358" w:type="dxa"/>
            <w:noWrap w:val="0"/>
            <w:vAlign w:val="top"/>
          </w:tcPr>
          <w:p>
            <w:pPr>
              <w:spacing w:line="28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/>
              </w:rPr>
              <w:t>投标人选用的产品不能实质性响应招标文件技术要求的投标无效。能实质性响应招标文件要求的，由评委根据</w:t>
            </w:r>
            <w:r>
              <w:rPr>
                <w:rFonts w:hint="eastAsia"/>
                <w:lang w:val="en-US" w:eastAsia="zh-CN"/>
              </w:rPr>
              <w:t>产品整体性能、材质、技术参数符合度、成本等内容进行打分。全部符合满分25分，每有一项缺陷或未表述扣1分，扣完为止。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4" w:hRule="atLeast"/>
        </w:trPr>
        <w:tc>
          <w:tcPr>
            <w:tcW w:w="2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设计方案33分</w:t>
            </w:r>
          </w:p>
        </w:tc>
        <w:tc>
          <w:tcPr>
            <w:tcW w:w="6358" w:type="dxa"/>
            <w:noWrap w:val="0"/>
            <w:vAlign w:val="top"/>
          </w:tcPr>
          <w:p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评委根据</w:t>
            </w:r>
            <w:r>
              <w:rPr>
                <w:rFonts w:hint="eastAsia"/>
              </w:rPr>
              <w:t>投标人</w:t>
            </w:r>
            <w:r>
              <w:rPr>
                <w:rFonts w:hint="eastAsia"/>
                <w:lang w:val="en-US" w:eastAsia="zh-CN"/>
              </w:rPr>
              <w:t>提供的设计理念和方案进行打分，理念领先、方案合理，完全满足采购人需求的，得满分33分。每有一处不足或缺陷，扣3分，扣完为止。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1" w:hRule="atLeast"/>
        </w:trPr>
        <w:tc>
          <w:tcPr>
            <w:tcW w:w="2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6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售后服务承诺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仿宋_GB2312"/>
                <w:szCs w:val="21"/>
              </w:rPr>
              <w:t>分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由评委审核各投标人的投标文件后根据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投标人售后及服务，维护成本及应急处理能力进行打分，完全符合要求，得满分10分，每有一处不足或缺陷，扣1分，扣完为止。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2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6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  <w:highlight w:val="yellow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仿宋_GB2312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highlight w:val="yellow"/>
              </w:rPr>
              <w:t>业绩</w:t>
            </w:r>
            <w:r>
              <w:rPr>
                <w:rFonts w:hint="eastAsia" w:ascii="宋体" w:hAnsi="宋体" w:cs="仿宋_GB2312"/>
                <w:szCs w:val="21"/>
                <w:highlight w:val="yellow"/>
                <w:lang w:val="en-US" w:eastAsia="zh-CN"/>
              </w:rPr>
              <w:t>2分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仿宋_GB2312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highlight w:val="yellow"/>
                <w:lang w:val="en-US" w:eastAsia="zh-CN"/>
              </w:rPr>
              <w:t>自2023年1月1日至今（以合同签订时间或发票显示时间为准），每提供一份与所报产品同品牌规格型号供货业绩的，得1分；本项最高得2分。</w:t>
            </w:r>
          </w:p>
          <w:p>
            <w:pPr>
              <w:spacing w:line="280" w:lineRule="exact"/>
              <w:rPr>
                <w:rFonts w:hint="eastAsia" w:ascii="宋体" w:hAnsi="宋体" w:eastAsia="仿宋_GB2312" w:cs="仿宋_GB2312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highlight w:val="yellow"/>
                <w:lang w:val="en-US" w:eastAsia="zh-CN"/>
              </w:rPr>
              <w:t>注，采购文件中需提供完整的合同复印件或者完整的供货发票复印件，否则不得分。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207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得分：</w:t>
            </w:r>
          </w:p>
        </w:tc>
        <w:tc>
          <w:tcPr>
            <w:tcW w:w="635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仿宋_GB2312"/>
                <w:szCs w:val="21"/>
              </w:rPr>
            </w:pPr>
          </w:p>
        </w:tc>
      </w:tr>
    </w:tbl>
    <w:p>
      <w:pPr>
        <w:rPr>
          <w:bCs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511984-88BE-4358-A9F3-AEA4746BF4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4778360-3EFF-4EA1-AB92-6E02DFB3CC1A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E0FAD96F-E9E2-47CE-97C7-1892027785D2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ADF7AFF0-755C-45EE-8ABC-80D2D9AC42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B1C8D96-4F00-48F3-B19B-D23C51BCFF4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05367"/>
    <w:multiLevelType w:val="singleLevel"/>
    <w:tmpl w:val="E4B0536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437CD21"/>
    <w:multiLevelType w:val="singleLevel"/>
    <w:tmpl w:val="F437CD2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3DE1961"/>
    <w:multiLevelType w:val="singleLevel"/>
    <w:tmpl w:val="63DE19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DE1NmQ1ZWE2YTdhM2IyOGE0MTkyMjhmYjVhZmQifQ=="/>
  </w:docVars>
  <w:rsids>
    <w:rsidRoot w:val="00523443"/>
    <w:rsid w:val="000002D8"/>
    <w:rsid w:val="00017606"/>
    <w:rsid w:val="000304A4"/>
    <w:rsid w:val="00031A80"/>
    <w:rsid w:val="0004612D"/>
    <w:rsid w:val="0005391F"/>
    <w:rsid w:val="00066E22"/>
    <w:rsid w:val="000868BE"/>
    <w:rsid w:val="00086E4D"/>
    <w:rsid w:val="000874D2"/>
    <w:rsid w:val="000A7100"/>
    <w:rsid w:val="000D0BA8"/>
    <w:rsid w:val="000F58AE"/>
    <w:rsid w:val="001002C5"/>
    <w:rsid w:val="001008DF"/>
    <w:rsid w:val="00102FBF"/>
    <w:rsid w:val="00107263"/>
    <w:rsid w:val="00135ACF"/>
    <w:rsid w:val="0015374A"/>
    <w:rsid w:val="00153D50"/>
    <w:rsid w:val="00160FF2"/>
    <w:rsid w:val="00161EB4"/>
    <w:rsid w:val="00182C40"/>
    <w:rsid w:val="001B6693"/>
    <w:rsid w:val="001D56D6"/>
    <w:rsid w:val="001E1F05"/>
    <w:rsid w:val="00221F52"/>
    <w:rsid w:val="0022419D"/>
    <w:rsid w:val="00231A04"/>
    <w:rsid w:val="00236B6F"/>
    <w:rsid w:val="002436DB"/>
    <w:rsid w:val="00260D15"/>
    <w:rsid w:val="002618C3"/>
    <w:rsid w:val="002D4DE4"/>
    <w:rsid w:val="002E4F14"/>
    <w:rsid w:val="002F2FE9"/>
    <w:rsid w:val="003111BA"/>
    <w:rsid w:val="00313235"/>
    <w:rsid w:val="003315A0"/>
    <w:rsid w:val="0033425C"/>
    <w:rsid w:val="00357439"/>
    <w:rsid w:val="003740E5"/>
    <w:rsid w:val="00377B47"/>
    <w:rsid w:val="003C7769"/>
    <w:rsid w:val="003E22DA"/>
    <w:rsid w:val="003E58CF"/>
    <w:rsid w:val="003F1D73"/>
    <w:rsid w:val="003F5770"/>
    <w:rsid w:val="003F5EE1"/>
    <w:rsid w:val="004028F1"/>
    <w:rsid w:val="00416D76"/>
    <w:rsid w:val="00423E97"/>
    <w:rsid w:val="004323A1"/>
    <w:rsid w:val="00453E38"/>
    <w:rsid w:val="0046561C"/>
    <w:rsid w:val="00471842"/>
    <w:rsid w:val="00490DB5"/>
    <w:rsid w:val="00493145"/>
    <w:rsid w:val="00495438"/>
    <w:rsid w:val="004A203E"/>
    <w:rsid w:val="004A3737"/>
    <w:rsid w:val="004B13F8"/>
    <w:rsid w:val="004E46AB"/>
    <w:rsid w:val="004E5E7C"/>
    <w:rsid w:val="004E7B99"/>
    <w:rsid w:val="00507ABA"/>
    <w:rsid w:val="005116C1"/>
    <w:rsid w:val="005136E9"/>
    <w:rsid w:val="0051734A"/>
    <w:rsid w:val="00523443"/>
    <w:rsid w:val="0052613A"/>
    <w:rsid w:val="00561732"/>
    <w:rsid w:val="005625C0"/>
    <w:rsid w:val="005671EC"/>
    <w:rsid w:val="005805A4"/>
    <w:rsid w:val="00596957"/>
    <w:rsid w:val="00596BEF"/>
    <w:rsid w:val="005B50A1"/>
    <w:rsid w:val="005D0562"/>
    <w:rsid w:val="005D2FFE"/>
    <w:rsid w:val="005D43D9"/>
    <w:rsid w:val="005D45D3"/>
    <w:rsid w:val="005E6AC0"/>
    <w:rsid w:val="006027F4"/>
    <w:rsid w:val="00634045"/>
    <w:rsid w:val="006714B2"/>
    <w:rsid w:val="006A53BD"/>
    <w:rsid w:val="006D4F02"/>
    <w:rsid w:val="006E512E"/>
    <w:rsid w:val="0071413A"/>
    <w:rsid w:val="00715756"/>
    <w:rsid w:val="00730C01"/>
    <w:rsid w:val="00736C16"/>
    <w:rsid w:val="00736C5C"/>
    <w:rsid w:val="00746516"/>
    <w:rsid w:val="007519FC"/>
    <w:rsid w:val="0077033A"/>
    <w:rsid w:val="00772C78"/>
    <w:rsid w:val="0077310D"/>
    <w:rsid w:val="007835EE"/>
    <w:rsid w:val="007A31C8"/>
    <w:rsid w:val="007A54F3"/>
    <w:rsid w:val="007A7223"/>
    <w:rsid w:val="007B5244"/>
    <w:rsid w:val="007C12AE"/>
    <w:rsid w:val="007F27CD"/>
    <w:rsid w:val="0081168E"/>
    <w:rsid w:val="0081266A"/>
    <w:rsid w:val="00834305"/>
    <w:rsid w:val="00863F5F"/>
    <w:rsid w:val="0087529F"/>
    <w:rsid w:val="008A4FDD"/>
    <w:rsid w:val="008B4515"/>
    <w:rsid w:val="00904948"/>
    <w:rsid w:val="00906B19"/>
    <w:rsid w:val="00907AC1"/>
    <w:rsid w:val="00933C1F"/>
    <w:rsid w:val="009433A4"/>
    <w:rsid w:val="0095407A"/>
    <w:rsid w:val="00954EB2"/>
    <w:rsid w:val="009828E1"/>
    <w:rsid w:val="009A5B6D"/>
    <w:rsid w:val="009C45EC"/>
    <w:rsid w:val="009D1900"/>
    <w:rsid w:val="009F249E"/>
    <w:rsid w:val="009F3F5C"/>
    <w:rsid w:val="00A009A1"/>
    <w:rsid w:val="00A12D78"/>
    <w:rsid w:val="00A171EB"/>
    <w:rsid w:val="00A21F59"/>
    <w:rsid w:val="00A26F5A"/>
    <w:rsid w:val="00A301F1"/>
    <w:rsid w:val="00A323AD"/>
    <w:rsid w:val="00A47729"/>
    <w:rsid w:val="00A805C2"/>
    <w:rsid w:val="00AF02D9"/>
    <w:rsid w:val="00B04FF3"/>
    <w:rsid w:val="00B2149A"/>
    <w:rsid w:val="00B95B0F"/>
    <w:rsid w:val="00BB3206"/>
    <w:rsid w:val="00BB4623"/>
    <w:rsid w:val="00BB54BA"/>
    <w:rsid w:val="00BC6992"/>
    <w:rsid w:val="00BC7F22"/>
    <w:rsid w:val="00BE1F64"/>
    <w:rsid w:val="00BF666F"/>
    <w:rsid w:val="00C150DA"/>
    <w:rsid w:val="00C36C79"/>
    <w:rsid w:val="00C44F7C"/>
    <w:rsid w:val="00C51483"/>
    <w:rsid w:val="00C6694B"/>
    <w:rsid w:val="00C742D9"/>
    <w:rsid w:val="00C9073D"/>
    <w:rsid w:val="00CC0CC2"/>
    <w:rsid w:val="00CE7489"/>
    <w:rsid w:val="00D0340D"/>
    <w:rsid w:val="00D069ED"/>
    <w:rsid w:val="00D10559"/>
    <w:rsid w:val="00D1166D"/>
    <w:rsid w:val="00D14CA9"/>
    <w:rsid w:val="00D41E40"/>
    <w:rsid w:val="00D93A02"/>
    <w:rsid w:val="00D97E65"/>
    <w:rsid w:val="00DE4027"/>
    <w:rsid w:val="00E1636A"/>
    <w:rsid w:val="00E2285D"/>
    <w:rsid w:val="00E23FFC"/>
    <w:rsid w:val="00E268AF"/>
    <w:rsid w:val="00E316DB"/>
    <w:rsid w:val="00E4259C"/>
    <w:rsid w:val="00E9203B"/>
    <w:rsid w:val="00E92354"/>
    <w:rsid w:val="00EA47C5"/>
    <w:rsid w:val="00ED1AC6"/>
    <w:rsid w:val="00EE0456"/>
    <w:rsid w:val="00EE09BC"/>
    <w:rsid w:val="00EE69D6"/>
    <w:rsid w:val="00F1261A"/>
    <w:rsid w:val="00F445F9"/>
    <w:rsid w:val="00F473E9"/>
    <w:rsid w:val="00F56383"/>
    <w:rsid w:val="00F828F2"/>
    <w:rsid w:val="00F93ADB"/>
    <w:rsid w:val="00FB74C9"/>
    <w:rsid w:val="00FC4075"/>
    <w:rsid w:val="00FD0DD9"/>
    <w:rsid w:val="00FD7157"/>
    <w:rsid w:val="00FE66AA"/>
    <w:rsid w:val="02C10405"/>
    <w:rsid w:val="033C5388"/>
    <w:rsid w:val="038068C0"/>
    <w:rsid w:val="05271CE3"/>
    <w:rsid w:val="06EC78A0"/>
    <w:rsid w:val="07911A78"/>
    <w:rsid w:val="0B385885"/>
    <w:rsid w:val="0F97167D"/>
    <w:rsid w:val="137F534D"/>
    <w:rsid w:val="13E97A8B"/>
    <w:rsid w:val="13EE7E6C"/>
    <w:rsid w:val="14EA5012"/>
    <w:rsid w:val="16EF04BD"/>
    <w:rsid w:val="1AFE1664"/>
    <w:rsid w:val="1CC35F44"/>
    <w:rsid w:val="1CE4719A"/>
    <w:rsid w:val="206029C1"/>
    <w:rsid w:val="20B7141E"/>
    <w:rsid w:val="22220DE5"/>
    <w:rsid w:val="22C713AB"/>
    <w:rsid w:val="22F43A1F"/>
    <w:rsid w:val="24B730FC"/>
    <w:rsid w:val="2805210F"/>
    <w:rsid w:val="28576CEA"/>
    <w:rsid w:val="297325AA"/>
    <w:rsid w:val="2990140F"/>
    <w:rsid w:val="2D216A3C"/>
    <w:rsid w:val="2E8E6608"/>
    <w:rsid w:val="31B006DA"/>
    <w:rsid w:val="33E617BD"/>
    <w:rsid w:val="34E96617"/>
    <w:rsid w:val="34FC59D1"/>
    <w:rsid w:val="36125141"/>
    <w:rsid w:val="366D5496"/>
    <w:rsid w:val="3CF44D14"/>
    <w:rsid w:val="3E7C6B56"/>
    <w:rsid w:val="40966984"/>
    <w:rsid w:val="43063938"/>
    <w:rsid w:val="45E37C15"/>
    <w:rsid w:val="47CB3ECE"/>
    <w:rsid w:val="48161295"/>
    <w:rsid w:val="49687BBC"/>
    <w:rsid w:val="4BAD7DD3"/>
    <w:rsid w:val="4D411BCB"/>
    <w:rsid w:val="518065BB"/>
    <w:rsid w:val="532C00AA"/>
    <w:rsid w:val="534D6638"/>
    <w:rsid w:val="547E0A23"/>
    <w:rsid w:val="54ED5DAB"/>
    <w:rsid w:val="5573450E"/>
    <w:rsid w:val="55D954BE"/>
    <w:rsid w:val="55FE7053"/>
    <w:rsid w:val="57E57A95"/>
    <w:rsid w:val="580A335D"/>
    <w:rsid w:val="59A85EDD"/>
    <w:rsid w:val="5B9571D0"/>
    <w:rsid w:val="5E1A7A00"/>
    <w:rsid w:val="61DE16F5"/>
    <w:rsid w:val="65D26704"/>
    <w:rsid w:val="69084E2A"/>
    <w:rsid w:val="698D1AEB"/>
    <w:rsid w:val="6B051DF2"/>
    <w:rsid w:val="6BA84C7A"/>
    <w:rsid w:val="6E2D4EF6"/>
    <w:rsid w:val="7004395F"/>
    <w:rsid w:val="7048218F"/>
    <w:rsid w:val="70C15D8C"/>
    <w:rsid w:val="71167A59"/>
    <w:rsid w:val="73476803"/>
    <w:rsid w:val="73C06E35"/>
    <w:rsid w:val="74F94E64"/>
    <w:rsid w:val="759624FB"/>
    <w:rsid w:val="75DE6045"/>
    <w:rsid w:val="77724C80"/>
    <w:rsid w:val="78612E89"/>
    <w:rsid w:val="78DB4966"/>
    <w:rsid w:val="7A083343"/>
    <w:rsid w:val="7A0A71CB"/>
    <w:rsid w:val="7B4C1F62"/>
    <w:rsid w:val="7B9D6F7B"/>
    <w:rsid w:val="7CA73254"/>
    <w:rsid w:val="7E557B7C"/>
    <w:rsid w:val="7EBB290A"/>
    <w:rsid w:val="7FE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10"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apple-converted-space"/>
    <w:basedOn w:val="10"/>
    <w:qFormat/>
    <w:uiPriority w:val="0"/>
  </w:style>
  <w:style w:type="character" w:customStyle="1" w:styleId="19">
    <w:name w:val="未处理的提及2"/>
    <w:basedOn w:val="10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0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DC03-8466-4D83-95D4-CE6D8A30A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2507</Words>
  <Characters>2534</Characters>
  <Lines>19</Lines>
  <Paragraphs>5</Paragraphs>
  <TotalTime>36</TotalTime>
  <ScaleCrop>false</ScaleCrop>
  <LinksUpToDate>false</LinksUpToDate>
  <CharactersWithSpaces>2551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2024-07-26T08:51:00Z</dcterms:created>
  <dc:creator>YeanXu</dc:creator>
  <cp:lastModifiedBy>Administrator</cp:lastModifiedBy>
  <cp:lastPrinted>2025-01-13T01:30:00Z</cp:lastPrinted>
  <dcterms:modified xsi:type="dcterms:W3CDTF">2026-06-24T09:23:01Z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4532556E5A884969A4709FE4F4050173_13</vt:lpwstr>
  </property>
</Properties>
</file>