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编号</w:t>
      </w:r>
      <w:r>
        <w:rPr>
          <w:rFonts w:hint="eastAsia"/>
          <w:b/>
          <w:bCs/>
          <w:sz w:val="44"/>
          <w:szCs w:val="44"/>
          <w:lang w:val="en-US" w:eastAsia="zh-CN"/>
        </w:rPr>
        <w:t>whslyyhc2021-002采购项目情况</w:t>
      </w:r>
    </w:p>
    <w:p/>
    <w:tbl>
      <w:tblPr>
        <w:tblStyle w:val="3"/>
        <w:tblW w:w="85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0"/>
        <w:gridCol w:w="2504"/>
        <w:gridCol w:w="875"/>
        <w:gridCol w:w="975"/>
        <w:gridCol w:w="20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非定值质控品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中值：0.5ml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340元/支（6800/盒）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用于新冠试剂质控水平检测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非定值质控品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低值：0.5ml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340元/支（6800/盒）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用于新冠试剂质控水平检测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一次性使用病毒采样管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4.5元/套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一次性使用病毒采样管由采样管和/或拭子组成，用于样本运输、收集和储存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一次性使用病毒采样管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（咽拭子）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咽拭子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用于样本运输、收集和储存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一次性使用病毒采样管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（鼻拭子）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鼻拭子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用于样本运输、收集和储存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62B26"/>
    <w:rsid w:val="1F563B1F"/>
    <w:rsid w:val="3F63541C"/>
    <w:rsid w:val="46E911E0"/>
    <w:rsid w:val="484B6789"/>
    <w:rsid w:val="546B410C"/>
    <w:rsid w:val="5D835499"/>
    <w:rsid w:val="63853F8A"/>
    <w:rsid w:val="669A5834"/>
    <w:rsid w:val="6E9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2020-11-18T05:42:00Z</dcterms:created>
  <dc:creator>Administrator</dc:creator>
  <cp:lastModifiedBy>林丽平</cp:lastModifiedBy>
  <dcterms:modified xsi:type="dcterms:W3CDTF">2021-01-22T01:47:00Z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