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 w:cs="Times New Roman"/>
          <w:b/>
          <w:bCs/>
          <w:sz w:val="24"/>
          <w:u w:val="single"/>
          <w:lang w:eastAsia="zh-CN"/>
        </w:rPr>
        <w:t>2号楼东新建衰变池工程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004</w:t>
      </w:r>
      <w:r>
        <w:rPr>
          <w:rFonts w:hint="eastAsia" w:ascii="仿宋" w:hAnsi="仿宋" w:eastAsia="仿宋"/>
          <w:sz w:val="24"/>
        </w:rPr>
        <w:t>）招标的资格预审，兹作如下声明：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建筑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总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承包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级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以上资质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A175516"/>
    <w:rsid w:val="0C832B08"/>
    <w:rsid w:val="12601B66"/>
    <w:rsid w:val="1F5A39F7"/>
    <w:rsid w:val="21C668D4"/>
    <w:rsid w:val="225A17CA"/>
    <w:rsid w:val="2642378B"/>
    <w:rsid w:val="28173161"/>
    <w:rsid w:val="28470651"/>
    <w:rsid w:val="2B8D155F"/>
    <w:rsid w:val="2CAB77C5"/>
    <w:rsid w:val="2EC75ADA"/>
    <w:rsid w:val="2F3D0166"/>
    <w:rsid w:val="30857AF9"/>
    <w:rsid w:val="33E56DFD"/>
    <w:rsid w:val="34C90714"/>
    <w:rsid w:val="3B5F3218"/>
    <w:rsid w:val="4E750917"/>
    <w:rsid w:val="4E870C76"/>
    <w:rsid w:val="67FB0406"/>
    <w:rsid w:val="76E71E5B"/>
    <w:rsid w:val="7C8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2020-01-09T01:25:52Z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